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1648"/>
        <w:gridCol w:w="1853"/>
        <w:gridCol w:w="1276"/>
        <w:gridCol w:w="1417"/>
        <w:gridCol w:w="1417"/>
      </w:tblGrid>
      <w:tr w:rsidR="0078329B" w:rsidTr="0078329B">
        <w:trPr>
          <w:trHeight w:val="390"/>
        </w:trPr>
        <w:tc>
          <w:tcPr>
            <w:tcW w:w="757" w:type="dxa"/>
          </w:tcPr>
          <w:p w:rsidR="0078329B" w:rsidRDefault="0078329B">
            <w:r>
              <w:t>№п/п</w:t>
            </w:r>
          </w:p>
        </w:tc>
        <w:tc>
          <w:tcPr>
            <w:tcW w:w="1648" w:type="dxa"/>
          </w:tcPr>
          <w:p w:rsidR="0078329B" w:rsidRDefault="0078329B">
            <w:r>
              <w:t>ФИО педагога, должность</w:t>
            </w:r>
          </w:p>
        </w:tc>
        <w:tc>
          <w:tcPr>
            <w:tcW w:w="1701" w:type="dxa"/>
          </w:tcPr>
          <w:p w:rsidR="0078329B" w:rsidRDefault="0078329B" w:rsidP="00521739">
            <w:r>
              <w:t>2023</w:t>
            </w:r>
          </w:p>
        </w:tc>
        <w:tc>
          <w:tcPr>
            <w:tcW w:w="1276" w:type="dxa"/>
          </w:tcPr>
          <w:p w:rsidR="0078329B" w:rsidRDefault="0078329B" w:rsidP="00521739">
            <w:pPr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78329B" w:rsidRDefault="0078329B" w:rsidP="00521739">
            <w:pPr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78329B" w:rsidRDefault="0078329B" w:rsidP="00521739">
            <w:pPr>
              <w:jc w:val="center"/>
            </w:pPr>
            <w:r>
              <w:t>2026</w:t>
            </w:r>
          </w:p>
        </w:tc>
      </w:tr>
      <w:tr w:rsidR="0078329B" w:rsidTr="0078329B">
        <w:trPr>
          <w:trHeight w:val="390"/>
        </w:trPr>
        <w:tc>
          <w:tcPr>
            <w:tcW w:w="757" w:type="dxa"/>
          </w:tcPr>
          <w:p w:rsidR="0078329B" w:rsidRDefault="0078329B" w:rsidP="00521739">
            <w:r>
              <w:t>1.</w:t>
            </w:r>
          </w:p>
        </w:tc>
        <w:tc>
          <w:tcPr>
            <w:tcW w:w="1648" w:type="dxa"/>
          </w:tcPr>
          <w:p w:rsidR="0078329B" w:rsidRDefault="0078329B" w:rsidP="00521739">
            <w:r>
              <w:t>Калугина Т.И., старший воспитатель</w:t>
            </w:r>
          </w:p>
        </w:tc>
        <w:tc>
          <w:tcPr>
            <w:tcW w:w="1701" w:type="dxa"/>
          </w:tcPr>
          <w:p w:rsidR="0078329B" w:rsidRDefault="0078329B" w:rsidP="0078329B">
            <w:r>
              <w:t>Успех каждого ребенка как педагогический подход в дошкольном образовании. Академический университет РФ. Лицензия №4719 от 31.08.2020. Дата выдачи удостоверения 16.02.2023.</w:t>
            </w:r>
          </w:p>
        </w:tc>
        <w:tc>
          <w:tcPr>
            <w:tcW w:w="1276" w:type="dxa"/>
          </w:tcPr>
          <w:p w:rsidR="0078329B" w:rsidRDefault="0078329B"/>
        </w:tc>
        <w:tc>
          <w:tcPr>
            <w:tcW w:w="1417" w:type="dxa"/>
          </w:tcPr>
          <w:p w:rsidR="0078329B" w:rsidRDefault="0078329B"/>
        </w:tc>
        <w:tc>
          <w:tcPr>
            <w:tcW w:w="1417" w:type="dxa"/>
          </w:tcPr>
          <w:p w:rsidR="0078329B" w:rsidRDefault="0078329B" w:rsidP="0078329B">
            <w:pPr>
              <w:jc w:val="center"/>
            </w:pPr>
          </w:p>
          <w:p w:rsidR="0078329B" w:rsidRDefault="0078329B" w:rsidP="0078329B">
            <w:pPr>
              <w:pStyle w:val="a4"/>
              <w:numPr>
                <w:ilvl w:val="0"/>
                <w:numId w:val="3"/>
              </w:numPr>
              <w:jc w:val="center"/>
            </w:pPr>
          </w:p>
        </w:tc>
      </w:tr>
      <w:tr w:rsidR="0078329B" w:rsidTr="0078329B">
        <w:trPr>
          <w:trHeight w:val="405"/>
        </w:trPr>
        <w:tc>
          <w:tcPr>
            <w:tcW w:w="757" w:type="dxa"/>
          </w:tcPr>
          <w:p w:rsidR="0078329B" w:rsidRDefault="0078329B">
            <w:r>
              <w:t>2.</w:t>
            </w:r>
          </w:p>
        </w:tc>
        <w:tc>
          <w:tcPr>
            <w:tcW w:w="1648" w:type="dxa"/>
          </w:tcPr>
          <w:p w:rsidR="0078329B" w:rsidRDefault="0078329B">
            <w:proofErr w:type="spellStart"/>
            <w:r>
              <w:t>Агаркова</w:t>
            </w:r>
            <w:proofErr w:type="spellEnd"/>
            <w:r>
              <w:t xml:space="preserve"> Т.М., воспитатель</w:t>
            </w:r>
          </w:p>
        </w:tc>
        <w:tc>
          <w:tcPr>
            <w:tcW w:w="1701" w:type="dxa"/>
          </w:tcPr>
          <w:p w:rsidR="0078329B" w:rsidRDefault="0078329B" w:rsidP="00521739">
            <w:r>
              <w:t>Ключевые компетенции воспитателя как основа успешного внедрения новой федеральной образовательной программы дошкольного образования в 2023</w:t>
            </w:r>
          </w:p>
          <w:p w:rsidR="0078329B" w:rsidRDefault="0078329B" w:rsidP="00521739">
            <w:r>
              <w:t>Академический университет РФ. Лицензия №4719 от 31.08.2020. Дата выдачи удостоверения 16.02.2023.</w:t>
            </w:r>
          </w:p>
        </w:tc>
        <w:tc>
          <w:tcPr>
            <w:tcW w:w="1276" w:type="dxa"/>
          </w:tcPr>
          <w:p w:rsidR="0078329B" w:rsidRDefault="0078329B"/>
        </w:tc>
        <w:tc>
          <w:tcPr>
            <w:tcW w:w="1417" w:type="dxa"/>
          </w:tcPr>
          <w:p w:rsidR="0078329B" w:rsidRDefault="0078329B"/>
        </w:tc>
        <w:tc>
          <w:tcPr>
            <w:tcW w:w="1417" w:type="dxa"/>
          </w:tcPr>
          <w:p w:rsidR="0078329B" w:rsidRDefault="0078329B"/>
        </w:tc>
      </w:tr>
      <w:tr w:rsidR="0078329B" w:rsidTr="0078329B">
        <w:trPr>
          <w:trHeight w:val="405"/>
        </w:trPr>
        <w:tc>
          <w:tcPr>
            <w:tcW w:w="757" w:type="dxa"/>
          </w:tcPr>
          <w:p w:rsidR="0078329B" w:rsidRDefault="0078329B">
            <w:r>
              <w:t>3.</w:t>
            </w:r>
          </w:p>
        </w:tc>
        <w:tc>
          <w:tcPr>
            <w:tcW w:w="1648" w:type="dxa"/>
          </w:tcPr>
          <w:p w:rsidR="0078329B" w:rsidRDefault="0078329B">
            <w:r>
              <w:t>Афанасьева Н.И., воспитатель</w:t>
            </w:r>
          </w:p>
        </w:tc>
        <w:tc>
          <w:tcPr>
            <w:tcW w:w="1701" w:type="dxa"/>
          </w:tcPr>
          <w:p w:rsidR="0078329B" w:rsidRDefault="0078329B" w:rsidP="0078329B">
            <w:r>
              <w:t xml:space="preserve">Ключевые компетенции воспитателя как основа успешного внедрения новой федеральной образовательной программы дошкольного </w:t>
            </w:r>
            <w:r>
              <w:lastRenderedPageBreak/>
              <w:t>образования в 2023</w:t>
            </w:r>
          </w:p>
          <w:p w:rsidR="0078329B" w:rsidRDefault="0078329B" w:rsidP="0078329B">
            <w:r>
              <w:t>Академический университет РФ. Лицензия №4719 от 31.08.2020. Дата выдачи удостоверения 16.02.2023.</w:t>
            </w:r>
          </w:p>
        </w:tc>
        <w:tc>
          <w:tcPr>
            <w:tcW w:w="1276" w:type="dxa"/>
          </w:tcPr>
          <w:p w:rsidR="0078329B" w:rsidRDefault="0078329B"/>
        </w:tc>
        <w:tc>
          <w:tcPr>
            <w:tcW w:w="1417" w:type="dxa"/>
          </w:tcPr>
          <w:p w:rsidR="0078329B" w:rsidRDefault="0078329B"/>
        </w:tc>
        <w:tc>
          <w:tcPr>
            <w:tcW w:w="1417" w:type="dxa"/>
          </w:tcPr>
          <w:p w:rsidR="0078329B" w:rsidRDefault="0078329B"/>
        </w:tc>
      </w:tr>
      <w:tr w:rsidR="0078329B" w:rsidTr="0078329B">
        <w:trPr>
          <w:trHeight w:val="405"/>
        </w:trPr>
        <w:tc>
          <w:tcPr>
            <w:tcW w:w="757" w:type="dxa"/>
          </w:tcPr>
          <w:p w:rsidR="0078329B" w:rsidRDefault="0078329B">
            <w:r>
              <w:lastRenderedPageBreak/>
              <w:t>4.</w:t>
            </w:r>
          </w:p>
        </w:tc>
        <w:tc>
          <w:tcPr>
            <w:tcW w:w="1648" w:type="dxa"/>
          </w:tcPr>
          <w:p w:rsidR="0078329B" w:rsidRDefault="0078329B">
            <w:r>
              <w:t>Савкова Ю.А., воспитатель,</w:t>
            </w:r>
          </w:p>
          <w:p w:rsidR="0078329B" w:rsidRDefault="0078329B"/>
        </w:tc>
        <w:tc>
          <w:tcPr>
            <w:tcW w:w="1701" w:type="dxa"/>
          </w:tcPr>
          <w:p w:rsidR="0078329B" w:rsidRDefault="0078329B" w:rsidP="0078329B">
            <w:r>
              <w:t>Ключевые компетенции воспитателя как основа успешного внедрения новой федеральной образовательной программы дошкольного образования в 2023</w:t>
            </w:r>
          </w:p>
          <w:p w:rsidR="0078329B" w:rsidRDefault="0078329B" w:rsidP="0078329B">
            <w:r>
              <w:t>Академический университет РФ. Лицензия №4719 от 31.08.2020. Дата выдачи удостоверения 16.02.2023.</w:t>
            </w:r>
          </w:p>
        </w:tc>
        <w:tc>
          <w:tcPr>
            <w:tcW w:w="1276" w:type="dxa"/>
          </w:tcPr>
          <w:p w:rsidR="0078329B" w:rsidRDefault="0078329B"/>
        </w:tc>
        <w:tc>
          <w:tcPr>
            <w:tcW w:w="1417" w:type="dxa"/>
          </w:tcPr>
          <w:p w:rsidR="0078329B" w:rsidRDefault="0078329B"/>
        </w:tc>
        <w:tc>
          <w:tcPr>
            <w:tcW w:w="1417" w:type="dxa"/>
          </w:tcPr>
          <w:p w:rsidR="0078329B" w:rsidRDefault="0078329B"/>
        </w:tc>
      </w:tr>
      <w:tr w:rsidR="0078329B" w:rsidTr="0078329B">
        <w:trPr>
          <w:trHeight w:val="405"/>
        </w:trPr>
        <w:tc>
          <w:tcPr>
            <w:tcW w:w="757" w:type="dxa"/>
          </w:tcPr>
          <w:p w:rsidR="0078329B" w:rsidRDefault="0078329B">
            <w:r>
              <w:t>5.</w:t>
            </w:r>
          </w:p>
        </w:tc>
        <w:tc>
          <w:tcPr>
            <w:tcW w:w="1648" w:type="dxa"/>
          </w:tcPr>
          <w:p w:rsidR="0078329B" w:rsidRDefault="0078329B">
            <w:proofErr w:type="spellStart"/>
            <w:r>
              <w:t>Лубенникова</w:t>
            </w:r>
            <w:proofErr w:type="spellEnd"/>
            <w:r>
              <w:t xml:space="preserve"> А.Н., воспитатель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329B" w:rsidRDefault="0078329B" w:rsidP="0078329B">
            <w:r>
              <w:t>Ключевые компетенции воспитателя как основа успешного внедрения новой федеральной образовательной программы дошкольного образования в 2023</w:t>
            </w:r>
          </w:p>
          <w:p w:rsidR="0078329B" w:rsidRDefault="0078329B" w:rsidP="0078329B">
            <w:r>
              <w:t xml:space="preserve">Академический университет РФ. Лицензия №4719 от 31.08.2020. Дата выдачи </w:t>
            </w:r>
            <w:r>
              <w:lastRenderedPageBreak/>
              <w:t>удостоверения 16.02.2023.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329B" w:rsidRDefault="0078329B"/>
        </w:tc>
        <w:tc>
          <w:tcPr>
            <w:tcW w:w="1417" w:type="dxa"/>
            <w:tcBorders>
              <w:bottom w:val="single" w:sz="4" w:space="0" w:color="auto"/>
            </w:tcBorders>
          </w:tcPr>
          <w:p w:rsidR="0078329B" w:rsidRDefault="0078329B"/>
        </w:tc>
        <w:tc>
          <w:tcPr>
            <w:tcW w:w="1417" w:type="dxa"/>
            <w:tcBorders>
              <w:bottom w:val="single" w:sz="4" w:space="0" w:color="auto"/>
            </w:tcBorders>
          </w:tcPr>
          <w:p w:rsidR="0078329B" w:rsidRDefault="0078329B"/>
        </w:tc>
      </w:tr>
    </w:tbl>
    <w:p w:rsidR="00DB4ACD" w:rsidRDefault="00DB4ACD"/>
    <w:sectPr w:rsidR="00DB4A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45" w:rsidRDefault="00E52645" w:rsidP="0078329B">
      <w:pPr>
        <w:spacing w:after="0" w:line="240" w:lineRule="auto"/>
      </w:pPr>
      <w:r>
        <w:separator/>
      </w:r>
    </w:p>
  </w:endnote>
  <w:endnote w:type="continuationSeparator" w:id="0">
    <w:p w:rsidR="00E52645" w:rsidRDefault="00E52645" w:rsidP="0078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9B" w:rsidRDefault="007832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9B" w:rsidRDefault="0078329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9B" w:rsidRDefault="007832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45" w:rsidRDefault="00E52645" w:rsidP="0078329B">
      <w:pPr>
        <w:spacing w:after="0" w:line="240" w:lineRule="auto"/>
      </w:pPr>
      <w:r>
        <w:separator/>
      </w:r>
    </w:p>
  </w:footnote>
  <w:footnote w:type="continuationSeparator" w:id="0">
    <w:p w:rsidR="00E52645" w:rsidRDefault="00E52645" w:rsidP="00783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9B" w:rsidRDefault="007832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9B" w:rsidRDefault="0078329B">
    <w:pPr>
      <w:pStyle w:val="a5"/>
    </w:pPr>
    <w:r>
      <w:t xml:space="preserve">График повышения квалификации педагогов ДОГ МБОУ </w:t>
    </w:r>
    <w:proofErr w:type="spellStart"/>
    <w:r>
      <w:t>Ливенская</w:t>
    </w:r>
    <w:proofErr w:type="spellEnd"/>
    <w:r>
      <w:t xml:space="preserve"> СОШ</w:t>
    </w:r>
    <w:bookmarkStart w:id="0" w:name="_GoBack"/>
    <w:bookmarkEnd w:id="0"/>
  </w:p>
  <w:p w:rsidR="0078329B" w:rsidRDefault="0078329B">
    <w:pPr>
      <w:pStyle w:val="a5"/>
    </w:pPr>
  </w:p>
  <w:p w:rsidR="0078329B" w:rsidRDefault="0078329B">
    <w:pPr>
      <w:pStyle w:val="a5"/>
    </w:pPr>
  </w:p>
  <w:p w:rsidR="0078329B" w:rsidRDefault="0078329B">
    <w:pPr>
      <w:pStyle w:val="a5"/>
    </w:pPr>
  </w:p>
  <w:p w:rsidR="0078329B" w:rsidRDefault="0078329B">
    <w:pPr>
      <w:pStyle w:val="a5"/>
    </w:pPr>
  </w:p>
  <w:p w:rsidR="0078329B" w:rsidRDefault="0078329B">
    <w:pPr>
      <w:pStyle w:val="a5"/>
    </w:pPr>
  </w:p>
  <w:p w:rsidR="0078329B" w:rsidRDefault="0078329B">
    <w:pPr>
      <w:pStyle w:val="a5"/>
    </w:pPr>
  </w:p>
  <w:p w:rsidR="0078329B" w:rsidRDefault="007832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9B" w:rsidRDefault="007832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2516"/>
    <w:multiLevelType w:val="hybridMultilevel"/>
    <w:tmpl w:val="C69E46C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324546BF"/>
    <w:multiLevelType w:val="hybridMultilevel"/>
    <w:tmpl w:val="3F88C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A191A"/>
    <w:multiLevelType w:val="hybridMultilevel"/>
    <w:tmpl w:val="6ADE2636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C2"/>
    <w:rsid w:val="00521739"/>
    <w:rsid w:val="00721AC2"/>
    <w:rsid w:val="0078329B"/>
    <w:rsid w:val="00DB4ACD"/>
    <w:rsid w:val="00E5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0149F-12A7-4496-B2D8-F3ABBE1A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2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329B"/>
  </w:style>
  <w:style w:type="paragraph" w:styleId="a7">
    <w:name w:val="footer"/>
    <w:basedOn w:val="a"/>
    <w:link w:val="a8"/>
    <w:uiPriority w:val="99"/>
    <w:unhideWhenUsed/>
    <w:rsid w:val="0078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3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2023-04-27T08:25:00Z</dcterms:created>
  <dcterms:modified xsi:type="dcterms:W3CDTF">2023-04-27T08:46:00Z</dcterms:modified>
</cp:coreProperties>
</file>