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45" w:rsidRPr="00434F45" w:rsidRDefault="00434F45" w:rsidP="0043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45"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shd w:val="clear" w:color="auto" w:fill="FFFFFF"/>
          <w:lang w:eastAsia="ru-RU"/>
        </w:rPr>
        <w:t>Сектор Опеки и попечительства:</w:t>
      </w:r>
      <w:r w:rsidRPr="00434F45"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lang w:eastAsia="ru-RU"/>
        </w:rPr>
        <w:br/>
      </w:r>
      <w:proofErr w:type="spellStart"/>
      <w:r w:rsidRPr="00434F45"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shd w:val="clear" w:color="auto" w:fill="FFFFFF"/>
          <w:lang w:eastAsia="ru-RU"/>
        </w:rPr>
        <w:t>Хамзина</w:t>
      </w:r>
      <w:proofErr w:type="spellEnd"/>
      <w:r w:rsidRPr="00434F45"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shd w:val="clear" w:color="auto" w:fill="FFFFFF"/>
          <w:lang w:eastAsia="ru-RU"/>
        </w:rPr>
        <w:t xml:space="preserve"> Екатерина Игоревна - главный специалист</w:t>
      </w:r>
      <w:r w:rsidRPr="00434F45"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lang w:eastAsia="ru-RU"/>
        </w:rPr>
        <w:br/>
      </w:r>
      <w:r w:rsidRPr="00434F45"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shd w:val="clear" w:color="auto" w:fill="FFFFFF"/>
          <w:lang w:eastAsia="ru-RU"/>
        </w:rPr>
        <w:t>Семашко Виктория  Александровна - главный специалист</w:t>
      </w:r>
    </w:p>
    <w:p w:rsidR="00434F45" w:rsidRPr="00434F45" w:rsidRDefault="00434F45" w:rsidP="00434F4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lang w:eastAsia="ru-RU"/>
        </w:rPr>
      </w:pPr>
      <w:r w:rsidRPr="00434F45"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lang w:eastAsia="ru-RU"/>
        </w:rPr>
        <w:t>Кузьминова Инна Владимировна - главный специалист</w:t>
      </w:r>
    </w:p>
    <w:p w:rsidR="00434F45" w:rsidRPr="00434F45" w:rsidRDefault="00434F45" w:rsidP="00434F4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lang w:eastAsia="ru-RU"/>
        </w:rPr>
      </w:pPr>
      <w:r w:rsidRPr="00434F45">
        <w:rPr>
          <w:rFonts w:ascii="Trebuchet MS" w:eastAsia="Times New Roman" w:hAnsi="Trebuchet MS" w:cs="Times New Roman"/>
          <w:i/>
          <w:iCs/>
          <w:color w:val="454545"/>
          <w:sz w:val="26"/>
          <w:szCs w:val="26"/>
          <w:lang w:eastAsia="ru-RU"/>
        </w:rPr>
        <w:t>Медведева Анна Ивановна - главный специалист </w:t>
      </w:r>
    </w:p>
    <w:p w:rsidR="00E40579" w:rsidRDefault="00E40579"/>
    <w:sectPr w:rsidR="00E40579" w:rsidSect="00E4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F45"/>
    <w:rsid w:val="00434F45"/>
    <w:rsid w:val="00E4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Амельченкова</dc:creator>
  <cp:keywords/>
  <dc:description/>
  <cp:lastModifiedBy>Амельченкова</cp:lastModifiedBy>
  <cp:revision>2</cp:revision>
  <dcterms:created xsi:type="dcterms:W3CDTF">2023-01-10T09:44:00Z</dcterms:created>
  <dcterms:modified xsi:type="dcterms:W3CDTF">2023-01-10T09:44:00Z</dcterms:modified>
</cp:coreProperties>
</file>